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14AA1" w14:textId="294E8DF2" w:rsidR="001B2921" w:rsidRDefault="001B2921"/>
    <w:p w14:paraId="49C60C65" w14:textId="2BF33067" w:rsidR="00091844" w:rsidRDefault="00091844" w:rsidP="00091844">
      <w:r>
        <w:t>3/</w:t>
      </w:r>
      <w:r w:rsidRPr="009E0F11">
        <w:t>1</w:t>
      </w:r>
      <w:r>
        <w:t>1/2024</w:t>
      </w:r>
    </w:p>
    <w:p w14:paraId="4DD649D8" w14:textId="77777777" w:rsidR="00091844" w:rsidRDefault="00091844" w:rsidP="00091844"/>
    <w:p w14:paraId="30DBC46D" w14:textId="77777777" w:rsidR="00091844" w:rsidRDefault="00091844" w:rsidP="00091844">
      <w:pPr>
        <w:spacing w:after="0"/>
      </w:pPr>
      <w:r>
        <w:t>Fraternal greetings everyone</w:t>
      </w:r>
    </w:p>
    <w:p w14:paraId="7A0B6515" w14:textId="77777777" w:rsidR="00091844" w:rsidRDefault="00091844" w:rsidP="00091844">
      <w:pPr>
        <w:spacing w:after="0"/>
      </w:pPr>
    </w:p>
    <w:p w14:paraId="2231CE84" w14:textId="0D475229" w:rsidR="00091844" w:rsidRDefault="00091844" w:rsidP="00091844">
      <w:pPr>
        <w:spacing w:after="0"/>
      </w:pPr>
      <w:r>
        <w:t xml:space="preserve">As </w:t>
      </w:r>
      <w:r w:rsidR="00DA4E1D">
        <w:t>some</w:t>
      </w:r>
      <w:r>
        <w:t xml:space="preserve"> may have already heard, our </w:t>
      </w:r>
      <w:r w:rsidR="00141952">
        <w:t xml:space="preserve">Newsletter Editor </w:t>
      </w:r>
      <w:r w:rsidR="00602F37" w:rsidRPr="009975E3">
        <w:t xml:space="preserve">Margaret </w:t>
      </w:r>
      <w:r w:rsidR="00B45FD7" w:rsidRPr="009975E3">
        <w:t>S</w:t>
      </w:r>
      <w:r w:rsidR="009975E3" w:rsidRPr="009975E3">
        <w:t>aul</w:t>
      </w:r>
      <w:r w:rsidR="00141952" w:rsidRPr="009975E3">
        <w:t xml:space="preserve"> </w:t>
      </w:r>
      <w:r w:rsidR="009975E3">
        <w:t xml:space="preserve">has </w:t>
      </w:r>
      <w:r w:rsidR="002F7923">
        <w:t>resigned as</w:t>
      </w:r>
      <w:r w:rsidR="00FF08E1">
        <w:t xml:space="preserve"> R.K.I.F.M.C.</w:t>
      </w:r>
      <w:r w:rsidR="002F7923">
        <w:t xml:space="preserve"> </w:t>
      </w:r>
      <w:r w:rsidR="00CB2004">
        <w:t>International</w:t>
      </w:r>
      <w:r w:rsidR="002F7923">
        <w:t xml:space="preserve"> Newsletter Editor.  She has conveyed her </w:t>
      </w:r>
      <w:r w:rsidR="0096529A">
        <w:t xml:space="preserve">sadness in doing </w:t>
      </w:r>
      <w:proofErr w:type="gramStart"/>
      <w:r w:rsidR="0096529A">
        <w:t>this</w:t>
      </w:r>
      <w:r w:rsidR="009758F2">
        <w:t>,</w:t>
      </w:r>
      <w:r w:rsidR="0096529A">
        <w:t xml:space="preserve"> but</w:t>
      </w:r>
      <w:proofErr w:type="gramEnd"/>
      <w:r w:rsidR="0096529A">
        <w:t xml:space="preserve"> has </w:t>
      </w:r>
      <w:r w:rsidR="004F448C">
        <w:t>accepted</w:t>
      </w:r>
      <w:r w:rsidR="0096529A">
        <w:t xml:space="preserve"> a </w:t>
      </w:r>
      <w:r w:rsidR="00355807">
        <w:t>p</w:t>
      </w:r>
      <w:r w:rsidR="0096529A">
        <w:t xml:space="preserve">romotion </w:t>
      </w:r>
      <w:r w:rsidR="004F448C">
        <w:t xml:space="preserve">in her civilian career and her time now must be focused </w:t>
      </w:r>
      <w:r w:rsidR="00A81BA7">
        <w:t xml:space="preserve">on her new </w:t>
      </w:r>
      <w:r w:rsidR="00355807">
        <w:t xml:space="preserve">career </w:t>
      </w:r>
      <w:r w:rsidR="00A81BA7">
        <w:t xml:space="preserve">path.  </w:t>
      </w:r>
      <w:r w:rsidR="00AC0FD5">
        <w:t xml:space="preserve">We </w:t>
      </w:r>
      <w:r w:rsidR="00200278">
        <w:t xml:space="preserve">want to </w:t>
      </w:r>
      <w:r w:rsidR="00832408">
        <w:t xml:space="preserve">congratulate her and </w:t>
      </w:r>
      <w:r w:rsidR="00AC0FD5">
        <w:t xml:space="preserve">wish her well in these new endeavors!  </w:t>
      </w:r>
      <w:r w:rsidR="00200278">
        <w:t>Congratulations!</w:t>
      </w:r>
    </w:p>
    <w:p w14:paraId="6BCC6967" w14:textId="77777777" w:rsidR="00091844" w:rsidRDefault="00091844" w:rsidP="00091844">
      <w:pPr>
        <w:spacing w:after="0"/>
      </w:pPr>
    </w:p>
    <w:p w14:paraId="1BF49140" w14:textId="29CFBA3C" w:rsidR="00091844" w:rsidRDefault="00091844" w:rsidP="00091844">
      <w:pPr>
        <w:spacing w:after="0"/>
      </w:pPr>
      <w:r>
        <w:t xml:space="preserve">Unfortunately, that leaves us </w:t>
      </w:r>
      <w:r w:rsidR="004E7155">
        <w:t xml:space="preserve">with </w:t>
      </w:r>
      <w:r>
        <w:t>a vacancy within our organization. The International Board is seeking members who would like to step up to this challenge.</w:t>
      </w:r>
      <w:r w:rsidR="00A20518">
        <w:t xml:space="preserve">  </w:t>
      </w:r>
    </w:p>
    <w:p w14:paraId="10750F68" w14:textId="77777777" w:rsidR="00091844" w:rsidRDefault="00091844" w:rsidP="0009184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2A4D0B62" w14:textId="56FEEEF8" w:rsidR="00673780" w:rsidRPr="007E5A7C" w:rsidRDefault="00091844" w:rsidP="007E5A7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/>
          <w:color w:val="000000"/>
          <w:sz w:val="23"/>
          <w:szCs w:val="23"/>
        </w:rPr>
        <w:t>We will now be accepting resumes</w:t>
      </w:r>
      <w:r w:rsidRPr="00A64FEA">
        <w:rPr>
          <w:rFonts w:eastAsia="Times New Roman" w:cs="Times New Roman"/>
          <w:b/>
          <w:bCs/>
          <w:color w:val="000000"/>
          <w:sz w:val="23"/>
          <w:szCs w:val="23"/>
        </w:rPr>
        <w:t>/</w:t>
      </w:r>
      <w:r>
        <w:rPr>
          <w:rFonts w:eastAsia="Times New Roman" w:cs="Times New Roman"/>
          <w:color w:val="000000"/>
          <w:sz w:val="23"/>
          <w:szCs w:val="23"/>
        </w:rPr>
        <w:t xml:space="preserve">letters of intent for the position of </w:t>
      </w:r>
      <w:r w:rsidR="0074337B">
        <w:rPr>
          <w:rFonts w:eastAsia="Times New Roman" w:cs="Times New Roman"/>
          <w:color w:val="000000"/>
          <w:sz w:val="23"/>
          <w:szCs w:val="23"/>
        </w:rPr>
        <w:t>Newsletter Editor</w:t>
      </w:r>
      <w:r>
        <w:rPr>
          <w:rFonts w:eastAsia="Times New Roman" w:cs="Times New Roman"/>
          <w:color w:val="000000"/>
          <w:sz w:val="23"/>
          <w:szCs w:val="23"/>
        </w:rPr>
        <w:t xml:space="preserve">.  If you have an interest in filling this position, please send those resumes/letters of intent to the International Secretary (secretary@redknightsmc.com) before </w:t>
      </w:r>
      <w:r w:rsidRPr="009E0F11">
        <w:rPr>
          <w:rFonts w:eastAsia="Times New Roman" w:cs="Times New Roman"/>
          <w:sz w:val="23"/>
          <w:szCs w:val="23"/>
        </w:rPr>
        <w:t>0</w:t>
      </w:r>
      <w:r w:rsidR="00815BA1">
        <w:rPr>
          <w:rFonts w:eastAsia="Times New Roman" w:cs="Times New Roman"/>
          <w:sz w:val="23"/>
          <w:szCs w:val="23"/>
        </w:rPr>
        <w:t>4</w:t>
      </w:r>
      <w:r w:rsidRPr="009E0F11">
        <w:rPr>
          <w:rFonts w:eastAsia="Times New Roman" w:cs="Times New Roman"/>
          <w:sz w:val="23"/>
          <w:szCs w:val="23"/>
        </w:rPr>
        <w:t>/</w:t>
      </w:r>
      <w:r w:rsidR="00815BA1">
        <w:rPr>
          <w:rFonts w:eastAsia="Times New Roman" w:cs="Times New Roman"/>
          <w:sz w:val="23"/>
          <w:szCs w:val="23"/>
        </w:rPr>
        <w:t>11</w:t>
      </w:r>
      <w:r w:rsidRPr="009E0F11">
        <w:rPr>
          <w:rFonts w:eastAsia="Times New Roman" w:cs="Times New Roman"/>
          <w:sz w:val="23"/>
          <w:szCs w:val="23"/>
        </w:rPr>
        <w:t>/</w:t>
      </w:r>
      <w:r>
        <w:rPr>
          <w:rFonts w:eastAsia="Times New Roman" w:cs="Times New Roman"/>
          <w:color w:val="000000"/>
          <w:sz w:val="23"/>
          <w:szCs w:val="23"/>
        </w:rPr>
        <w:t>2024</w:t>
      </w:r>
      <w:r w:rsidRPr="005E464D">
        <w:rPr>
          <w:rFonts w:eastAsia="Times New Roman" w:cs="Times New Roman"/>
          <w:color w:val="FF0000"/>
          <w:sz w:val="23"/>
          <w:szCs w:val="23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</w:rPr>
        <w:t xml:space="preserve">to be considered </w:t>
      </w:r>
      <w:r w:rsidR="00815BA1">
        <w:rPr>
          <w:rFonts w:eastAsia="Times New Roman" w:cs="Times New Roman"/>
          <w:color w:val="000000"/>
          <w:sz w:val="23"/>
          <w:szCs w:val="23"/>
        </w:rPr>
        <w:t xml:space="preserve">at the </w:t>
      </w:r>
      <w:proofErr w:type="gramStart"/>
      <w:r w:rsidR="00815BA1">
        <w:rPr>
          <w:rFonts w:eastAsia="Times New Roman" w:cs="Times New Roman"/>
          <w:color w:val="000000"/>
          <w:sz w:val="23"/>
          <w:szCs w:val="23"/>
        </w:rPr>
        <w:t>Spring Board</w:t>
      </w:r>
      <w:proofErr w:type="gramEnd"/>
      <w:r w:rsidR="00815BA1">
        <w:rPr>
          <w:rFonts w:eastAsia="Times New Roman" w:cs="Times New Roman"/>
          <w:color w:val="000000"/>
          <w:sz w:val="23"/>
          <w:szCs w:val="23"/>
        </w:rPr>
        <w:t xml:space="preserve"> Meeting </w:t>
      </w:r>
      <w:r>
        <w:rPr>
          <w:rFonts w:eastAsia="Times New Roman" w:cs="Times New Roman"/>
          <w:color w:val="000000"/>
          <w:sz w:val="23"/>
          <w:szCs w:val="23"/>
        </w:rPr>
        <w:t>for this honor.</w:t>
      </w:r>
    </w:p>
    <w:p w14:paraId="02806263" w14:textId="77777777" w:rsidR="00091844" w:rsidRDefault="00091844" w:rsidP="00091844"/>
    <w:p w14:paraId="124B1C07" w14:textId="77777777" w:rsidR="00091844" w:rsidRDefault="00091844" w:rsidP="00091844"/>
    <w:p w14:paraId="667EE487" w14:textId="77777777" w:rsidR="00091844" w:rsidRDefault="00091844" w:rsidP="00091844"/>
    <w:p w14:paraId="2D11F16D" w14:textId="77777777" w:rsidR="00091844" w:rsidRPr="00190D07" w:rsidRDefault="00091844" w:rsidP="00091844">
      <w:pPr>
        <w:rPr>
          <w:rFonts w:asciiTheme="minorHAnsi" w:hAnsiTheme="minorHAnsi"/>
        </w:rPr>
      </w:pPr>
      <w:r w:rsidRPr="00190D07">
        <w:rPr>
          <w:rFonts w:asciiTheme="minorHAnsi" w:hAnsiTheme="minorHAnsi"/>
        </w:rPr>
        <w:t>On behalf of the International Board of Directors,</w:t>
      </w:r>
    </w:p>
    <w:p w14:paraId="2467A908" w14:textId="77777777" w:rsidR="00091844" w:rsidRPr="00190D07" w:rsidRDefault="00091844" w:rsidP="00091844">
      <w:pPr>
        <w:rPr>
          <w:rFonts w:asciiTheme="minorHAnsi" w:hAnsiTheme="minorHAnsi"/>
        </w:rPr>
      </w:pPr>
      <w:r w:rsidRPr="00190D07">
        <w:rPr>
          <w:rFonts w:asciiTheme="minorHAnsi" w:hAnsiTheme="minorHAnsi"/>
          <w:noProof/>
        </w:rPr>
        <w:drawing>
          <wp:inline distT="0" distB="0" distL="0" distR="0" wp14:anchorId="51864545" wp14:editId="47F62976">
            <wp:extent cx="1289050" cy="263126"/>
            <wp:effectExtent l="0" t="0" r="6350" b="3810"/>
            <wp:docPr id="303812945" name="Picture 2" descr="A close up of a hand drawn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93047" name="Picture 2" descr="A close up of a hand drawn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26" cy="2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C67DB" w14:textId="77777777" w:rsidR="00091844" w:rsidRPr="00190D07" w:rsidRDefault="00091844" w:rsidP="0009184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 w:rsidRPr="00190D07">
        <w:rPr>
          <w:rFonts w:eastAsia="Times New Roman" w:cs="Times New Roman"/>
          <w:color w:val="000000"/>
          <w:sz w:val="23"/>
          <w:szCs w:val="23"/>
        </w:rPr>
        <w:t>R. Spike Ostiguy</w:t>
      </w:r>
    </w:p>
    <w:p w14:paraId="37B90F21" w14:textId="77777777" w:rsidR="00091844" w:rsidRPr="00190D07" w:rsidRDefault="00091844" w:rsidP="0009184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 w:rsidRPr="00190D07">
        <w:rPr>
          <w:rFonts w:eastAsia="Times New Roman" w:cs="Times New Roman"/>
          <w:color w:val="000000"/>
          <w:sz w:val="23"/>
          <w:szCs w:val="23"/>
        </w:rPr>
        <w:t xml:space="preserve">International President </w:t>
      </w:r>
    </w:p>
    <w:p w14:paraId="45A8546E" w14:textId="31070538" w:rsidR="0099057C" w:rsidRDefault="0099057C"/>
    <w:p w14:paraId="4D4E7327" w14:textId="77777777" w:rsidR="00274502" w:rsidRDefault="00274502" w:rsidP="002745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2064632E" w14:textId="4989746B" w:rsidR="00274502" w:rsidRDefault="00274502" w:rsidP="002745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581286FB" w14:textId="0E36898B" w:rsidR="00DF5D1B" w:rsidRDefault="00DF5D1B"/>
    <w:p w14:paraId="5D474EB2" w14:textId="13A2DB28" w:rsidR="003E1D79" w:rsidRDefault="003E1D79"/>
    <w:p w14:paraId="69BE54DC" w14:textId="45CA7921" w:rsidR="003E1D79" w:rsidRDefault="003E1D79"/>
    <w:p w14:paraId="0395AE79" w14:textId="20531660" w:rsidR="003E1D79" w:rsidRDefault="003E1D79"/>
    <w:p w14:paraId="2E8E201E" w14:textId="1D72DE11" w:rsidR="003E1D79" w:rsidRDefault="003E1D79"/>
    <w:p w14:paraId="5ABDEA5F" w14:textId="42D52131" w:rsidR="003E1D79" w:rsidRDefault="003E1D79"/>
    <w:p w14:paraId="0567371C" w14:textId="63B9ECA2" w:rsidR="003E1D79" w:rsidRDefault="003E1D79"/>
    <w:p w14:paraId="6EB7FD48" w14:textId="237CABB8" w:rsidR="003E1D79" w:rsidRDefault="003E1D79"/>
    <w:p w14:paraId="00D46F5D" w14:textId="70C0FB21" w:rsidR="003E1D79" w:rsidRDefault="003E1D79"/>
    <w:p w14:paraId="366F119C" w14:textId="5E034CFC" w:rsidR="003E1D79" w:rsidRDefault="003E1D79"/>
    <w:p w14:paraId="3FAD4C0B" w14:textId="764B1C6E" w:rsidR="003E1D79" w:rsidRDefault="003E1D79"/>
    <w:p w14:paraId="3A8EB161" w14:textId="0F37B52D" w:rsidR="003E1D79" w:rsidRDefault="003E1D79"/>
    <w:p w14:paraId="672E3824" w14:textId="732CB124" w:rsidR="003E1D79" w:rsidRDefault="003E1D79"/>
    <w:p w14:paraId="149499C8" w14:textId="23DC501F" w:rsidR="003E1D79" w:rsidRDefault="003E1D79"/>
    <w:p w14:paraId="55FA6D28" w14:textId="033A84B5" w:rsidR="003E1D79" w:rsidRDefault="003E1D79"/>
    <w:p w14:paraId="7701B9D0" w14:textId="18426B43" w:rsidR="003E1D79" w:rsidRDefault="003E1D79"/>
    <w:p w14:paraId="25E657A5" w14:textId="10BD0D4A" w:rsidR="003E1D79" w:rsidRDefault="003E1D79"/>
    <w:p w14:paraId="3FB39A23" w14:textId="682D0AC7" w:rsidR="003E1D79" w:rsidRDefault="003E1D79"/>
    <w:p w14:paraId="7AA0B099" w14:textId="77777777" w:rsidR="00DE1B89" w:rsidRDefault="00DE1B89"/>
    <w:p w14:paraId="04BFCDF2" w14:textId="77777777" w:rsidR="00DE1B89" w:rsidRDefault="00DE1B89"/>
    <w:p w14:paraId="23035ADF" w14:textId="52C1EA0A" w:rsidR="003E1D79" w:rsidRDefault="003E1D79"/>
    <w:p w14:paraId="7EF1E595" w14:textId="77777777" w:rsidR="00182146" w:rsidRPr="00190D07" w:rsidRDefault="00182146" w:rsidP="00182146">
      <w:pPr>
        <w:rPr>
          <w:rFonts w:asciiTheme="minorHAnsi" w:hAnsiTheme="minorHAnsi"/>
        </w:rPr>
      </w:pPr>
      <w:r w:rsidRPr="00190D07">
        <w:rPr>
          <w:rFonts w:asciiTheme="minorHAnsi" w:hAnsiTheme="minorHAnsi"/>
        </w:rPr>
        <w:t>On behalf of the International Board of Directors,</w:t>
      </w:r>
    </w:p>
    <w:p w14:paraId="21017C6B" w14:textId="77777777" w:rsidR="00182146" w:rsidRPr="00190D07" w:rsidRDefault="00182146" w:rsidP="00182146">
      <w:pPr>
        <w:rPr>
          <w:rFonts w:asciiTheme="minorHAnsi" w:hAnsiTheme="minorHAnsi"/>
        </w:rPr>
      </w:pPr>
      <w:r w:rsidRPr="00190D07">
        <w:rPr>
          <w:rFonts w:asciiTheme="minorHAnsi" w:hAnsiTheme="minorHAnsi"/>
          <w:noProof/>
        </w:rPr>
        <w:drawing>
          <wp:inline distT="0" distB="0" distL="0" distR="0" wp14:anchorId="03F4F623" wp14:editId="2D94FE8D">
            <wp:extent cx="1289050" cy="263126"/>
            <wp:effectExtent l="0" t="0" r="6350" b="3810"/>
            <wp:docPr id="932793047" name="Picture 2" descr="A close up of a hand drawn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93047" name="Picture 2" descr="A close up of a hand drawn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26" cy="2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ECEF1" w14:textId="77777777" w:rsidR="00182146" w:rsidRPr="00190D07" w:rsidRDefault="00182146" w:rsidP="0018214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 w:rsidRPr="00190D07">
        <w:rPr>
          <w:rFonts w:eastAsia="Times New Roman" w:cs="Times New Roman"/>
          <w:color w:val="000000"/>
          <w:sz w:val="23"/>
          <w:szCs w:val="23"/>
        </w:rPr>
        <w:t>R. Spike Ostiguy</w:t>
      </w:r>
    </w:p>
    <w:p w14:paraId="4025C4A0" w14:textId="77777777" w:rsidR="00182146" w:rsidRDefault="00182146" w:rsidP="0018214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 w:rsidRPr="00190D07">
        <w:rPr>
          <w:rFonts w:eastAsia="Times New Roman" w:cs="Times New Roman"/>
          <w:color w:val="000000"/>
          <w:sz w:val="23"/>
          <w:szCs w:val="23"/>
        </w:rPr>
        <w:t xml:space="preserve">International President </w:t>
      </w:r>
    </w:p>
    <w:p w14:paraId="4B46E3C5" w14:textId="77777777" w:rsidR="00E65A36" w:rsidRPr="00190D07" w:rsidRDefault="00E65A36" w:rsidP="0018214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</w:p>
    <w:sectPr w:rsidR="00E65A36" w:rsidRPr="00190D07" w:rsidSect="002705B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6E91D" w14:textId="77777777" w:rsidR="002705BC" w:rsidRDefault="002705BC" w:rsidP="0099057C">
      <w:pPr>
        <w:spacing w:after="0" w:line="240" w:lineRule="auto"/>
      </w:pPr>
      <w:r>
        <w:separator/>
      </w:r>
    </w:p>
  </w:endnote>
  <w:endnote w:type="continuationSeparator" w:id="0">
    <w:p w14:paraId="2CA0F990" w14:textId="77777777" w:rsidR="002705BC" w:rsidRDefault="002705BC" w:rsidP="0099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F5949" w14:textId="5368435F" w:rsidR="0059483E" w:rsidRPr="0059483E" w:rsidRDefault="0059483E" w:rsidP="0059483E">
    <w:pPr>
      <w:pStyle w:val="Footer"/>
      <w:jc w:val="center"/>
      <w:rPr>
        <w:color w:val="C00000"/>
      </w:rPr>
    </w:pPr>
    <w:r>
      <w:rPr>
        <w:color w:val="C00000"/>
      </w:rPr>
      <w:t>“Loyal to Our Duty”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A26C6" w14:textId="6D8F46CE" w:rsidR="0059483E" w:rsidRPr="009E5A70" w:rsidRDefault="009E5A70" w:rsidP="009E5A70">
    <w:pPr>
      <w:pStyle w:val="Footer"/>
      <w:jc w:val="center"/>
      <w:rPr>
        <w:color w:val="C00000"/>
      </w:rPr>
    </w:pPr>
    <w:r w:rsidRPr="009E5A70">
      <w:rPr>
        <w:color w:val="C00000"/>
      </w:rPr>
      <w:t>“Loyal to Our Duty”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CE515" w14:textId="77777777" w:rsidR="002705BC" w:rsidRDefault="002705BC" w:rsidP="0099057C">
      <w:pPr>
        <w:spacing w:after="0" w:line="240" w:lineRule="auto"/>
      </w:pPr>
      <w:r>
        <w:separator/>
      </w:r>
    </w:p>
  </w:footnote>
  <w:footnote w:type="continuationSeparator" w:id="0">
    <w:p w14:paraId="0CEA6BF0" w14:textId="77777777" w:rsidR="002705BC" w:rsidRDefault="002705BC" w:rsidP="0099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4BAD" w14:textId="42BE437A" w:rsidR="00CE25AD" w:rsidRDefault="00000000">
    <w:pPr>
      <w:pStyle w:val="Header"/>
    </w:pPr>
    <w:r>
      <w:rPr>
        <w:noProof/>
      </w:rPr>
      <w:pict w14:anchorId="182F7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933329" o:spid="_x0000_s1026" type="#_x0000_t75" style="position:absolute;margin-left:0;margin-top:0;width:468pt;height:468pt;z-index:-251649024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73C1" w14:textId="6F3C9797" w:rsidR="0099057C" w:rsidRPr="00AD72AC" w:rsidRDefault="00000000" w:rsidP="00AD72AC">
    <w:pPr>
      <w:pStyle w:val="Header"/>
      <w:jc w:val="center"/>
      <w:rPr>
        <w:color w:val="C00000"/>
      </w:rPr>
    </w:pPr>
    <w:r>
      <w:rPr>
        <w:noProof/>
        <w:color w:val="C00000"/>
      </w:rPr>
      <w:pict w14:anchorId="02907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933330" o:spid="_x0000_s1027" type="#_x0000_t75" style="position:absolute;left:0;text-align:left;margin-left:0;margin-top:0;width:468pt;height:468pt;z-index:-251648000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  <w:r w:rsidR="00AD72AC" w:rsidRPr="00AD72AC">
      <w:rPr>
        <w:noProof/>
        <w:color w:val="C00000"/>
      </w:rPr>
      <w:drawing>
        <wp:anchor distT="0" distB="0" distL="114300" distR="114300" simplePos="0" relativeHeight="251663360" behindDoc="0" locked="0" layoutInCell="1" allowOverlap="1" wp14:anchorId="0F96A6EA" wp14:editId="50199244">
          <wp:simplePos x="0" y="0"/>
          <wp:positionH relativeFrom="column">
            <wp:posOffset>-63305</wp:posOffset>
          </wp:positionH>
          <wp:positionV relativeFrom="paragraph">
            <wp:posOffset>-203982</wp:posOffset>
          </wp:positionV>
          <wp:extent cx="628015" cy="506095"/>
          <wp:effectExtent l="0" t="0" r="635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72AC" w:rsidRPr="00AD72AC">
      <w:rPr>
        <w:noProof/>
        <w:color w:val="C00000"/>
      </w:rPr>
      <w:t>RED KNIGHTS INTERNATIONAL FIREFIGHTER</w:t>
    </w:r>
    <w:r w:rsidR="0059483E">
      <w:rPr>
        <w:noProof/>
        <w:color w:val="C00000"/>
      </w:rPr>
      <w:t>S</w:t>
    </w:r>
    <w:r w:rsidR="00AD72AC" w:rsidRPr="00AD72AC">
      <w:rPr>
        <w:noProof/>
        <w:color w:val="C00000"/>
      </w:rPr>
      <w:t xml:space="preserve"> MOTORCYCLE CLUB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76FE" w14:textId="090E9C8C" w:rsidR="00756EB7" w:rsidRDefault="00000000" w:rsidP="00756EB7">
    <w:pPr>
      <w:pStyle w:val="Header"/>
      <w:jc w:val="center"/>
      <w:rPr>
        <w:color w:val="C00000"/>
      </w:rPr>
    </w:pPr>
    <w:r>
      <w:rPr>
        <w:noProof/>
        <w:color w:val="C00000"/>
      </w:rPr>
      <w:pict w14:anchorId="08DDD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933328" o:spid="_x0000_s1025" type="#_x0000_t75" style="position:absolute;left:0;text-align:left;margin-left:0;margin-top:0;width:468pt;height:468pt;z-index:-251650048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  <w:r w:rsidR="00066A1B" w:rsidRPr="00756EB7">
      <w:rPr>
        <w:noProof/>
        <w:color w:val="C0000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AC4C384" wp14:editId="346AAD04">
              <wp:simplePos x="0" y="0"/>
              <wp:positionH relativeFrom="column">
                <wp:posOffset>1485900</wp:posOffset>
              </wp:positionH>
              <wp:positionV relativeFrom="paragraph">
                <wp:posOffset>-266700</wp:posOffset>
              </wp:positionV>
              <wp:extent cx="2628900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2C1E0" w14:textId="77777777" w:rsidR="00066A1B" w:rsidRDefault="00756EB7" w:rsidP="00756EB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C00000"/>
                            </w:rPr>
                          </w:pP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>RED KNIGHTS</w:t>
                          </w:r>
                        </w:p>
                        <w:p w14:paraId="665A5920" w14:textId="5D53BD5C" w:rsidR="00756EB7" w:rsidRPr="0024397A" w:rsidRDefault="00756EB7" w:rsidP="00756EB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C00000"/>
                            </w:rPr>
                          </w:pP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>INTERNATIONAL</w:t>
                          </w:r>
                          <w:r w:rsidR="00066A1B">
                            <w:rPr>
                              <w:b/>
                              <w:bCs/>
                              <w:color w:val="C00000"/>
                            </w:rPr>
                            <w:t xml:space="preserve"> </w:t>
                          </w: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>FIREFIGHTER</w:t>
                          </w:r>
                          <w:r w:rsidR="00D42354">
                            <w:rPr>
                              <w:b/>
                              <w:bCs/>
                              <w:color w:val="C00000"/>
                            </w:rPr>
                            <w:t>S</w:t>
                          </w: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 xml:space="preserve"> MOTORCYCLE CLUB®</w:t>
                          </w:r>
                        </w:p>
                        <w:p w14:paraId="0202AF72" w14:textId="2D1F0C67" w:rsidR="00756EB7" w:rsidRPr="0024397A" w:rsidRDefault="00756EB7" w:rsidP="00756EB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C00000"/>
                            </w:rPr>
                          </w:pP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>Boylston</w:t>
                          </w:r>
                          <w:r w:rsidR="009718C4">
                            <w:rPr>
                              <w:b/>
                              <w:bCs/>
                              <w:color w:val="C00000"/>
                            </w:rPr>
                            <w:t>,</w:t>
                          </w: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 xml:space="preserve"> </w:t>
                          </w:r>
                          <w:proofErr w:type="gramStart"/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 xml:space="preserve">Massachusetts </w:t>
                          </w:r>
                          <w:r w:rsidR="00DB3F8C">
                            <w:rPr>
                              <w:b/>
                              <w:bCs/>
                              <w:color w:val="C00000"/>
                            </w:rPr>
                            <w:t xml:space="preserve"> </w:t>
                          </w: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>Est.</w:t>
                          </w:r>
                          <w:proofErr w:type="gramEnd"/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 xml:space="preserve"> 1982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C4C3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7pt;margin-top:-21pt;width:20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vJ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" stroked="f">
              <v:textbox style="mso-fit-shape-to-text:t">
                <w:txbxContent>
                  <w:p w14:paraId="7B92C1E0" w14:textId="77777777" w:rsidR="00066A1B" w:rsidRDefault="00756EB7" w:rsidP="00756EB7">
                    <w:pPr>
                      <w:contextualSpacing/>
                      <w:jc w:val="center"/>
                      <w:rPr>
                        <w:b/>
                        <w:bCs/>
                        <w:color w:val="C00000"/>
                      </w:rPr>
                    </w:pPr>
                    <w:r w:rsidRPr="0024397A">
                      <w:rPr>
                        <w:b/>
                        <w:bCs/>
                        <w:color w:val="C00000"/>
                      </w:rPr>
                      <w:t>RED KNIGHTS</w:t>
                    </w:r>
                  </w:p>
                  <w:p w14:paraId="665A5920" w14:textId="5D53BD5C" w:rsidR="00756EB7" w:rsidRPr="0024397A" w:rsidRDefault="00756EB7" w:rsidP="00756EB7">
                    <w:pPr>
                      <w:contextualSpacing/>
                      <w:jc w:val="center"/>
                      <w:rPr>
                        <w:b/>
                        <w:bCs/>
                        <w:color w:val="C00000"/>
                      </w:rPr>
                    </w:pPr>
                    <w:r w:rsidRPr="0024397A">
                      <w:rPr>
                        <w:b/>
                        <w:bCs/>
                        <w:color w:val="C00000"/>
                      </w:rPr>
                      <w:t>INTERNATIONAL</w:t>
                    </w:r>
                    <w:r w:rsidR="00066A1B">
                      <w:rPr>
                        <w:b/>
                        <w:bCs/>
                        <w:color w:val="C00000"/>
                      </w:rPr>
                      <w:t xml:space="preserve"> </w:t>
                    </w:r>
                    <w:r w:rsidRPr="0024397A">
                      <w:rPr>
                        <w:b/>
                        <w:bCs/>
                        <w:color w:val="C00000"/>
                      </w:rPr>
                      <w:t>FIREFIGHTER</w:t>
                    </w:r>
                    <w:r w:rsidR="00D42354">
                      <w:rPr>
                        <w:b/>
                        <w:bCs/>
                        <w:color w:val="C00000"/>
                      </w:rPr>
                      <w:t>S</w:t>
                    </w:r>
                    <w:r w:rsidRPr="0024397A">
                      <w:rPr>
                        <w:b/>
                        <w:bCs/>
                        <w:color w:val="C00000"/>
                      </w:rPr>
                      <w:t xml:space="preserve"> MOTORCYCLE CLUB®</w:t>
                    </w:r>
                  </w:p>
                  <w:p w14:paraId="0202AF72" w14:textId="2D1F0C67" w:rsidR="00756EB7" w:rsidRPr="0024397A" w:rsidRDefault="00756EB7" w:rsidP="00756EB7">
                    <w:pPr>
                      <w:contextualSpacing/>
                      <w:jc w:val="center"/>
                      <w:rPr>
                        <w:b/>
                        <w:bCs/>
                        <w:color w:val="C00000"/>
                      </w:rPr>
                    </w:pPr>
                    <w:r w:rsidRPr="0024397A">
                      <w:rPr>
                        <w:b/>
                        <w:bCs/>
                        <w:color w:val="C00000"/>
                      </w:rPr>
                      <w:t>Boylston</w:t>
                    </w:r>
                    <w:r w:rsidR="009718C4">
                      <w:rPr>
                        <w:b/>
                        <w:bCs/>
                        <w:color w:val="C00000"/>
                      </w:rPr>
                      <w:t>,</w:t>
                    </w:r>
                    <w:r w:rsidRPr="0024397A">
                      <w:rPr>
                        <w:b/>
                        <w:bCs/>
                        <w:color w:val="C00000"/>
                      </w:rPr>
                      <w:t xml:space="preserve"> Massachusetts </w:t>
                    </w:r>
                    <w:r w:rsidR="00DB3F8C">
                      <w:rPr>
                        <w:b/>
                        <w:bCs/>
                        <w:color w:val="C00000"/>
                      </w:rPr>
                      <w:t xml:space="preserve"> </w:t>
                    </w:r>
                    <w:r w:rsidRPr="0024397A">
                      <w:rPr>
                        <w:b/>
                        <w:bCs/>
                        <w:color w:val="C00000"/>
                      </w:rPr>
                      <w:t>Est. 1982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2354" w:rsidRPr="0099057C">
      <w:rPr>
        <w:noProof/>
        <w:color w:val="C00000"/>
      </w:rPr>
      <w:drawing>
        <wp:anchor distT="0" distB="0" distL="114300" distR="114300" simplePos="0" relativeHeight="251660288" behindDoc="0" locked="0" layoutInCell="1" allowOverlap="1" wp14:anchorId="2C0ADE95" wp14:editId="363D5A20">
          <wp:simplePos x="0" y="0"/>
          <wp:positionH relativeFrom="margin">
            <wp:posOffset>-478790</wp:posOffset>
          </wp:positionH>
          <wp:positionV relativeFrom="paragraph">
            <wp:posOffset>-322580</wp:posOffset>
          </wp:positionV>
          <wp:extent cx="801370" cy="83439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2354" w:rsidRPr="0099057C">
      <w:rPr>
        <w:noProof/>
        <w:color w:val="C0000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E4B1BA3" wp14:editId="10985ED6">
              <wp:simplePos x="0" y="0"/>
              <wp:positionH relativeFrom="column">
                <wp:posOffset>4752340</wp:posOffset>
              </wp:positionH>
              <wp:positionV relativeFrom="paragraph">
                <wp:posOffset>-238125</wp:posOffset>
              </wp:positionV>
              <wp:extent cx="1906905" cy="716915"/>
              <wp:effectExtent l="0" t="0" r="0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6905" cy="716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0E17B" w14:textId="228E3415" w:rsidR="0099057C" w:rsidRPr="0099057C" w:rsidRDefault="0099057C" w:rsidP="0099057C">
                          <w:pPr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9057C">
                            <w:rPr>
                              <w:sz w:val="18"/>
                              <w:szCs w:val="18"/>
                            </w:rPr>
                            <w:t xml:space="preserve">Office of the International </w:t>
                          </w:r>
                          <w:r w:rsidR="00FC16FC">
                            <w:rPr>
                              <w:sz w:val="18"/>
                              <w:szCs w:val="18"/>
                            </w:rPr>
                            <w:t>President</w:t>
                          </w:r>
                        </w:p>
                        <w:p w14:paraId="0430C6FC" w14:textId="75CA8F7F" w:rsidR="0099057C" w:rsidRPr="0099057C" w:rsidRDefault="00FC16FC" w:rsidP="0099057C">
                          <w:pPr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</w:t>
                          </w:r>
                          <w:r w:rsidR="005C2DD1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="0099057C" w:rsidRPr="0099057C">
                            <w:rPr>
                              <w:sz w:val="18"/>
                              <w:szCs w:val="18"/>
                            </w:rPr>
                            <w:t xml:space="preserve"> “</w:t>
                          </w:r>
                          <w:r w:rsidRPr="009718C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Spike</w:t>
                          </w:r>
                          <w:r w:rsidR="0099057C" w:rsidRPr="0099057C">
                            <w:rPr>
                              <w:sz w:val="18"/>
                              <w:szCs w:val="18"/>
                            </w:rPr>
                            <w:t xml:space="preserve">” </w:t>
                          </w:r>
                          <w:r>
                            <w:rPr>
                              <w:sz w:val="18"/>
                              <w:szCs w:val="18"/>
                            </w:rPr>
                            <w:t>Ostiguy</w:t>
                          </w:r>
                        </w:p>
                        <w:p w14:paraId="69E2F419" w14:textId="5049B29E" w:rsidR="0099057C" w:rsidRPr="0099057C" w:rsidRDefault="00000000" w:rsidP="0099057C">
                          <w:pPr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9718C4" w:rsidRPr="0032187A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President@redknightsmc.com</w:t>
                            </w:r>
                          </w:hyperlink>
                        </w:p>
                        <w:p w14:paraId="3426AFA6" w14:textId="7736A9F2" w:rsidR="0099057C" w:rsidRPr="0099057C" w:rsidRDefault="0099057C" w:rsidP="0099057C">
                          <w:pPr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9057C">
                            <w:rPr>
                              <w:sz w:val="18"/>
                              <w:szCs w:val="18"/>
                            </w:rPr>
                            <w:t>(</w:t>
                          </w:r>
                          <w:r w:rsidR="00FC16FC">
                            <w:rPr>
                              <w:sz w:val="18"/>
                              <w:szCs w:val="18"/>
                            </w:rPr>
                            <w:t>413) 896</w:t>
                          </w:r>
                          <w:r w:rsidRPr="0099057C">
                            <w:rPr>
                              <w:sz w:val="18"/>
                              <w:szCs w:val="18"/>
                            </w:rPr>
                            <w:t>-</w:t>
                          </w:r>
                          <w:r w:rsidR="00FC16FC">
                            <w:rPr>
                              <w:sz w:val="18"/>
                              <w:szCs w:val="18"/>
                            </w:rPr>
                            <w:t>5908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B1B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4.2pt;margin-top:-18.75pt;width:150.15pt;height:5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" stroked="f">
              <v:textbox>
                <w:txbxContent>
                  <w:p w14:paraId="0480E17B" w14:textId="228E3415" w:rsidR="0099057C" w:rsidRPr="0099057C" w:rsidRDefault="0099057C" w:rsidP="0099057C">
                    <w:pPr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99057C">
                      <w:rPr>
                        <w:sz w:val="18"/>
                        <w:szCs w:val="18"/>
                      </w:rPr>
                      <w:t xml:space="preserve">Office of the International </w:t>
                    </w:r>
                    <w:r w:rsidR="00FC16FC">
                      <w:rPr>
                        <w:sz w:val="18"/>
                        <w:szCs w:val="18"/>
                      </w:rPr>
                      <w:t>President</w:t>
                    </w:r>
                  </w:p>
                  <w:p w14:paraId="0430C6FC" w14:textId="75CA8F7F" w:rsidR="0099057C" w:rsidRPr="0099057C" w:rsidRDefault="00FC16FC" w:rsidP="0099057C">
                    <w:pPr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</w:t>
                    </w:r>
                    <w:r w:rsidR="005C2DD1">
                      <w:rPr>
                        <w:sz w:val="18"/>
                        <w:szCs w:val="18"/>
                      </w:rPr>
                      <w:t>.</w:t>
                    </w:r>
                    <w:r w:rsidR="0099057C" w:rsidRPr="0099057C">
                      <w:rPr>
                        <w:sz w:val="18"/>
                        <w:szCs w:val="18"/>
                      </w:rPr>
                      <w:t xml:space="preserve"> “</w:t>
                    </w:r>
                    <w:r w:rsidRPr="009718C4">
                      <w:rPr>
                        <w:b/>
                        <w:bCs/>
                        <w:sz w:val="20"/>
                        <w:szCs w:val="20"/>
                      </w:rPr>
                      <w:t>Spike</w:t>
                    </w:r>
                    <w:r w:rsidR="0099057C" w:rsidRPr="0099057C">
                      <w:rPr>
                        <w:sz w:val="18"/>
                        <w:szCs w:val="18"/>
                      </w:rPr>
                      <w:t xml:space="preserve">” </w:t>
                    </w:r>
                    <w:r>
                      <w:rPr>
                        <w:sz w:val="18"/>
                        <w:szCs w:val="18"/>
                      </w:rPr>
                      <w:t>Ostiguy</w:t>
                    </w:r>
                  </w:p>
                  <w:p w14:paraId="69E2F419" w14:textId="5049B29E" w:rsidR="0099057C" w:rsidRPr="0099057C" w:rsidRDefault="00000000" w:rsidP="0099057C">
                    <w:pPr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hyperlink r:id="rId4" w:history="1">
                      <w:r w:rsidR="009718C4" w:rsidRPr="0032187A">
                        <w:rPr>
                          <w:rStyle w:val="Hyperlink"/>
                          <w:sz w:val="18"/>
                          <w:szCs w:val="18"/>
                        </w:rPr>
                        <w:t>President@redknightsmc.com</w:t>
                      </w:r>
                    </w:hyperlink>
                  </w:p>
                  <w:p w14:paraId="3426AFA6" w14:textId="7736A9F2" w:rsidR="0099057C" w:rsidRPr="0099057C" w:rsidRDefault="0099057C" w:rsidP="0099057C">
                    <w:pPr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99057C">
                      <w:rPr>
                        <w:sz w:val="18"/>
                        <w:szCs w:val="18"/>
                      </w:rPr>
                      <w:t>(</w:t>
                    </w:r>
                    <w:r w:rsidR="00FC16FC">
                      <w:rPr>
                        <w:sz w:val="18"/>
                        <w:szCs w:val="18"/>
                      </w:rPr>
                      <w:t>413) 896</w:t>
                    </w:r>
                    <w:r w:rsidRPr="0099057C">
                      <w:rPr>
                        <w:sz w:val="18"/>
                        <w:szCs w:val="18"/>
                      </w:rPr>
                      <w:t>-</w:t>
                    </w:r>
                    <w:r w:rsidR="00FC16FC">
                      <w:rPr>
                        <w:sz w:val="18"/>
                        <w:szCs w:val="18"/>
                      </w:rPr>
                      <w:t>5908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959F5CC" w14:textId="15F6B67C" w:rsidR="005C5C43" w:rsidRPr="0099057C" w:rsidRDefault="00756EB7" w:rsidP="00756EB7">
    <w:pPr>
      <w:pStyle w:val="Header"/>
      <w:jc w:val="center"/>
      <w:rPr>
        <w:color w:val="C00000"/>
      </w:rPr>
    </w:pPr>
    <w:r>
      <w:rPr>
        <w:color w:val="C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E1164"/>
    <w:multiLevelType w:val="hybridMultilevel"/>
    <w:tmpl w:val="2D043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CF8631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0717"/>
    <w:multiLevelType w:val="multilevel"/>
    <w:tmpl w:val="26EE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A578C"/>
    <w:multiLevelType w:val="multilevel"/>
    <w:tmpl w:val="D4A6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65394"/>
    <w:multiLevelType w:val="multilevel"/>
    <w:tmpl w:val="4EA0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731AB0"/>
    <w:multiLevelType w:val="multilevel"/>
    <w:tmpl w:val="6830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729366">
    <w:abstractNumId w:val="3"/>
  </w:num>
  <w:num w:numId="2" w16cid:durableId="1319312351">
    <w:abstractNumId w:val="4"/>
  </w:num>
  <w:num w:numId="3" w16cid:durableId="2109496052">
    <w:abstractNumId w:val="0"/>
  </w:num>
  <w:num w:numId="4" w16cid:durableId="233783831">
    <w:abstractNumId w:val="1"/>
  </w:num>
  <w:num w:numId="5" w16cid:durableId="1093552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7C"/>
    <w:rsid w:val="0006061D"/>
    <w:rsid w:val="00066A1B"/>
    <w:rsid w:val="00091844"/>
    <w:rsid w:val="00141952"/>
    <w:rsid w:val="00182146"/>
    <w:rsid w:val="001B2921"/>
    <w:rsid w:val="001B3E39"/>
    <w:rsid w:val="001D000C"/>
    <w:rsid w:val="00200278"/>
    <w:rsid w:val="0024397A"/>
    <w:rsid w:val="002705BC"/>
    <w:rsid w:val="00274502"/>
    <w:rsid w:val="002A7882"/>
    <w:rsid w:val="002D3106"/>
    <w:rsid w:val="002F6E87"/>
    <w:rsid w:val="002F7923"/>
    <w:rsid w:val="00355807"/>
    <w:rsid w:val="003D5E18"/>
    <w:rsid w:val="003E1D79"/>
    <w:rsid w:val="003E45A5"/>
    <w:rsid w:val="003E55FC"/>
    <w:rsid w:val="003E560B"/>
    <w:rsid w:val="00412534"/>
    <w:rsid w:val="004508F4"/>
    <w:rsid w:val="004D0401"/>
    <w:rsid w:val="004D2968"/>
    <w:rsid w:val="004E6307"/>
    <w:rsid w:val="004E7155"/>
    <w:rsid w:val="004F1AAF"/>
    <w:rsid w:val="004F448C"/>
    <w:rsid w:val="005303DC"/>
    <w:rsid w:val="00545E3B"/>
    <w:rsid w:val="00580A85"/>
    <w:rsid w:val="005928FC"/>
    <w:rsid w:val="0059483E"/>
    <w:rsid w:val="005C2DD1"/>
    <w:rsid w:val="005C5C43"/>
    <w:rsid w:val="005F58EC"/>
    <w:rsid w:val="00602F37"/>
    <w:rsid w:val="00673780"/>
    <w:rsid w:val="006C3652"/>
    <w:rsid w:val="0073152A"/>
    <w:rsid w:val="0074337B"/>
    <w:rsid w:val="00756EB7"/>
    <w:rsid w:val="007731B0"/>
    <w:rsid w:val="007824AE"/>
    <w:rsid w:val="007E5A7C"/>
    <w:rsid w:val="007F5604"/>
    <w:rsid w:val="00810206"/>
    <w:rsid w:val="00815BA1"/>
    <w:rsid w:val="00832408"/>
    <w:rsid w:val="00843086"/>
    <w:rsid w:val="00853446"/>
    <w:rsid w:val="008974EA"/>
    <w:rsid w:val="00902FA2"/>
    <w:rsid w:val="0096529A"/>
    <w:rsid w:val="009718C4"/>
    <w:rsid w:val="009758F2"/>
    <w:rsid w:val="0099057C"/>
    <w:rsid w:val="0099650F"/>
    <w:rsid w:val="009975E3"/>
    <w:rsid w:val="009E5A70"/>
    <w:rsid w:val="00A20518"/>
    <w:rsid w:val="00A64FEA"/>
    <w:rsid w:val="00A81BA7"/>
    <w:rsid w:val="00AC0FD5"/>
    <w:rsid w:val="00AD72AC"/>
    <w:rsid w:val="00B45FD7"/>
    <w:rsid w:val="00B51A47"/>
    <w:rsid w:val="00B86A84"/>
    <w:rsid w:val="00BE331C"/>
    <w:rsid w:val="00C74012"/>
    <w:rsid w:val="00CA211B"/>
    <w:rsid w:val="00CB2004"/>
    <w:rsid w:val="00CE25AD"/>
    <w:rsid w:val="00D42354"/>
    <w:rsid w:val="00D87928"/>
    <w:rsid w:val="00D87A5C"/>
    <w:rsid w:val="00DA4E1D"/>
    <w:rsid w:val="00DB3F8C"/>
    <w:rsid w:val="00DD6187"/>
    <w:rsid w:val="00DE1B89"/>
    <w:rsid w:val="00DF5D1B"/>
    <w:rsid w:val="00E65A36"/>
    <w:rsid w:val="00E8796C"/>
    <w:rsid w:val="00EF219E"/>
    <w:rsid w:val="00FC16FC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54166"/>
  <w15:chartTrackingRefBased/>
  <w15:docId w15:val="{A5EE054B-F988-4290-AB8F-C941FD90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57C"/>
  </w:style>
  <w:style w:type="paragraph" w:styleId="Footer">
    <w:name w:val="footer"/>
    <w:basedOn w:val="Normal"/>
    <w:link w:val="FooterChar"/>
    <w:uiPriority w:val="99"/>
    <w:unhideWhenUsed/>
    <w:rsid w:val="00990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57C"/>
  </w:style>
  <w:style w:type="character" w:styleId="Hyperlink">
    <w:name w:val="Hyperlink"/>
    <w:basedOn w:val="DefaultParagraphFont"/>
    <w:uiPriority w:val="99"/>
    <w:unhideWhenUsed/>
    <w:rsid w:val="00990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5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061D"/>
    <w:pPr>
      <w:ind w:left="720"/>
      <w:contextualSpacing/>
    </w:pPr>
  </w:style>
  <w:style w:type="paragraph" w:customStyle="1" w:styleId="Default">
    <w:name w:val="Default"/>
    <w:rsid w:val="0006061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t@redknightsmc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2.jpeg"/><Relationship Id="rId4" Type="http://schemas.openxmlformats.org/officeDocument/2006/relationships/hyperlink" Target="mailto:President@redknightsm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Spike Ostiguy</cp:lastModifiedBy>
  <cp:revision>11</cp:revision>
  <dcterms:created xsi:type="dcterms:W3CDTF">2024-03-11T19:46:00Z</dcterms:created>
  <dcterms:modified xsi:type="dcterms:W3CDTF">2024-03-12T01:22:00Z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fef699f18f487b7451b5ef851bff1beda518c9dfdde03c070a676afff7d8a7fd</vt:lpwstr>
  </property>
</Properties>
</file>